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Elfsborgvisen</w:t>
      </w:r>
    </w:p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Den blomsterkledte gondolen gled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hen over Elfsborgselvens vande ned,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det var så tyst i den mørke natt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en pike skjønn ved roret satt.</w:t>
      </w:r>
    </w:p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Om pannen bar hun en laurbærkrans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beststrålt av månens og av stjernes glans.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Hun sang om vennen så huld og kjær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som innfor Elfsborgsfengslet er.</w:t>
      </w:r>
    </w:p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Hver aften nede ved Elfsborgsed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man så gondolen der ved elvens bredd,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hørte sangen så klar og ren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den kom fra fangens lille venn.</w:t>
      </w:r>
    </w:p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Da fangen hørte den røst så klar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som vinden inn igjennom vindu bar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ropte: «Heisan det er min venn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den røsten kjenner jeg igjen.</w:t>
      </w:r>
    </w:p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Jeg har jo myrdet et barn for deg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det vet jeg at du har tilgivet meg.»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kjærligheten er like stor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hos fangen som på Elfsborg bor.</w:t>
      </w:r>
    </w:p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Når stormen raser og tordnen går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bølgene inn imot Elfsborg slår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lynets blinkninger fangen så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sin sangervenn i bølgen blå.</w:t>
      </w:r>
    </w:p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Ja lik en dødning jeg her må gå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for alltid innenfor de murer grå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kanskje min Sigrid i et bedre land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jeg trykke skal din hvite hand.</w:t>
      </w:r>
    </w:p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Og fangen ute på Elfsborg satt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inntil han rømte der i fra en natt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styrtet seg ut i flodens vann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at nå sin brud i dødens land.</w:t>
      </w:r>
    </w:p>
    <w:p w:rsidR="00CA4D08" w:rsidRPr="00CA4D08" w:rsidRDefault="00CA4D08" w:rsidP="00CA4D0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Så mang en aften på Elfsborg sent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man hørte stemmen kjær og rent,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denne stemmen man kjente igjen</w:t>
      </w:r>
      <w:r w:rsidRPr="00CA4D0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for det var fangens sangervenn.</w:t>
      </w:r>
    </w:p>
    <w:p w:rsidR="000377B4" w:rsidRDefault="000377B4" w:rsidP="00F17288">
      <w:pPr>
        <w:rPr>
          <w:lang w:val="nb-NO"/>
        </w:rPr>
      </w:pPr>
    </w:p>
    <w:p w:rsidR="008D438F" w:rsidRDefault="008D438F" w:rsidP="00F17288">
      <w:pPr>
        <w:rPr>
          <w:lang w:val="nb-NO"/>
        </w:rPr>
      </w:pPr>
    </w:p>
    <w:p w:rsidR="008D438F" w:rsidRPr="008D438F" w:rsidRDefault="008D438F" w:rsidP="00F17288">
      <w:pPr>
        <w:rPr>
          <w:lang w:val="nb-NO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nb-NO"/>
        </w:rPr>
        <w:t>(</w:t>
      </w:r>
      <w:r w:rsidRPr="008D438F">
        <w:rPr>
          <w:rFonts w:ascii="Arial" w:hAnsi="Arial" w:cs="Arial"/>
          <w:color w:val="000000"/>
          <w:sz w:val="16"/>
          <w:szCs w:val="16"/>
          <w:shd w:val="clear" w:color="auto" w:fill="FFFFFF"/>
          <w:lang w:val="nb-NO"/>
        </w:rPr>
        <w:t>1883 August Wilhelm Thorson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nb-NO"/>
        </w:rPr>
        <w:t>)</w:t>
      </w:r>
    </w:p>
    <w:sectPr w:rsidR="008D438F" w:rsidRPr="008D438F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F50DB"/>
    <w:multiLevelType w:val="multilevel"/>
    <w:tmpl w:val="37C0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35B6B"/>
    <w:multiLevelType w:val="multilevel"/>
    <w:tmpl w:val="CE7C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75B36"/>
    <w:multiLevelType w:val="multilevel"/>
    <w:tmpl w:val="F5AC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00949"/>
    <w:multiLevelType w:val="multilevel"/>
    <w:tmpl w:val="D7C8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4D234D"/>
    <w:rsid w:val="00660067"/>
    <w:rsid w:val="006941F6"/>
    <w:rsid w:val="008D438F"/>
    <w:rsid w:val="00AB0841"/>
    <w:rsid w:val="00BA46FB"/>
    <w:rsid w:val="00CA238E"/>
    <w:rsid w:val="00CA4D08"/>
    <w:rsid w:val="00D73E8D"/>
    <w:rsid w:val="00F17288"/>
    <w:rsid w:val="00F5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2014-03-26T11:17:00Z</dcterms:created>
  <dcterms:modified xsi:type="dcterms:W3CDTF">2014-03-26T11:25:00Z</dcterms:modified>
</cp:coreProperties>
</file>